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629D4B" w:rsidR="00F74E68" w:rsidRPr="00FE7165" w:rsidRDefault="00000000" w:rsidP="00FE7165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165">
        <w:rPr>
          <w:rFonts w:ascii="Times New Roman" w:eastAsia="Times New Roman" w:hAnsi="Times New Roman" w:cs="Times New Roman"/>
          <w:bCs/>
          <w:sz w:val="24"/>
          <w:szCs w:val="24"/>
        </w:rPr>
        <w:t>АННОТАЦИЯ</w:t>
      </w:r>
    </w:p>
    <w:p w14:paraId="00000002" w14:textId="77777777" w:rsidR="00F74E68" w:rsidRPr="00FE7165" w:rsidRDefault="00000000" w:rsidP="00FE7165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165">
        <w:rPr>
          <w:rFonts w:ascii="Times New Roman" w:eastAsia="Times New Roman" w:hAnsi="Times New Roman" w:cs="Times New Roman"/>
          <w:bCs/>
          <w:sz w:val="24"/>
          <w:szCs w:val="24"/>
        </w:rPr>
        <w:t>диссертационной работы</w:t>
      </w:r>
    </w:p>
    <w:p w14:paraId="00000004" w14:textId="77777777" w:rsidR="00F74E68" w:rsidRPr="00FE7165" w:rsidRDefault="00000000" w:rsidP="00FE7165">
      <w:pPr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165">
        <w:rPr>
          <w:rFonts w:ascii="Times New Roman" w:eastAsia="Times New Roman" w:hAnsi="Times New Roman" w:cs="Times New Roman"/>
          <w:bCs/>
          <w:sz w:val="24"/>
          <w:szCs w:val="24"/>
        </w:rPr>
        <w:t>САДУЕВОЙ ФЕРУЗЫ ХАЙДАРАЛИЕВНЫ</w:t>
      </w:r>
    </w:p>
    <w:p w14:paraId="00000006" w14:textId="69D3860F" w:rsidR="00F74E68" w:rsidRPr="00FE7165" w:rsidRDefault="00000000" w:rsidP="00FE7165">
      <w:pPr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16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тему: </w:t>
      </w:r>
      <w:r w:rsidR="00790D44" w:rsidRPr="00FE7165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 пациент и студент-центрированной сестринской практики посредством сервис-дизайн подхода</w:t>
      </w:r>
    </w:p>
    <w:p w14:paraId="00000008" w14:textId="77777777" w:rsidR="00F74E68" w:rsidRPr="00FE7165" w:rsidRDefault="00000000" w:rsidP="00FE7165">
      <w:pPr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E716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соискание ученой степени доктора философии (PhD) по образовательной программе 8D10101 «Сестринское наука» </w:t>
      </w:r>
    </w:p>
    <w:p w14:paraId="2E9F80DC" w14:textId="77777777" w:rsidR="00FE7165" w:rsidRPr="00FE7165" w:rsidRDefault="00FE716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000009" w14:textId="77777777" w:rsidR="00F74E68" w:rsidRDefault="00000000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Научные консультанты</w:t>
      </w:r>
    </w:p>
    <w:p w14:paraId="0000000A" w14:textId="77777777" w:rsidR="00F74E68" w:rsidRPr="00FD3315" w:rsidRDefault="00000000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к.м.н, профессор,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Омаркулов Бауыржан Каденович</w:t>
      </w:r>
    </w:p>
    <w:p w14:paraId="616167EC" w14:textId="77E8C778" w:rsidR="00FD3315" w:rsidRPr="007F6120" w:rsidRDefault="00FD3315" w:rsidP="00FD3315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D3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PhD, старший советник, </w:t>
      </w:r>
      <w:r w:rsidRPr="00FD3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Johanna</w:t>
      </w:r>
      <w:r w:rsidRPr="007F61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D3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Heikkil</w:t>
      </w:r>
      <w:r w:rsidRPr="007F61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ä</w:t>
      </w:r>
    </w:p>
    <w:p w14:paraId="0000000B" w14:textId="38393AF5" w:rsidR="00F74E68" w:rsidRPr="00FD3315" w:rsidRDefault="00000000">
      <w:pPr>
        <w:spacing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3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PhD, Professor, </w:t>
      </w:r>
      <w:r w:rsidRPr="00FD33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Istomina Natalja</w:t>
      </w:r>
    </w:p>
    <w:p w14:paraId="0000000C" w14:textId="77777777" w:rsidR="00F74E68" w:rsidRPr="00FD3315" w:rsidRDefault="00F74E68">
      <w:pPr>
        <w:spacing w:line="240" w:lineRule="auto"/>
        <w:rPr>
          <w:lang w:val="en-US"/>
        </w:rPr>
      </w:pPr>
    </w:p>
    <w:p w14:paraId="0000000D" w14:textId="77777777" w:rsidR="00F74E68" w:rsidRPr="00944231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14:paraId="0000000E" w14:textId="0CAC5014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проблемы</w:t>
      </w:r>
      <w:r w:rsidRPr="00944231">
        <w:rPr>
          <w:sz w:val="24"/>
          <w:szCs w:val="24"/>
        </w:rPr>
        <w:t xml:space="preserve">.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В условиях трансформации системы здравоохранения Республики Казахстан качество оказания медицинской помощи и удовлетворённость пациентов остаются одними из ключевых индикаторов эффективности медицинских организаций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(Аканов и др., 2017; Шакирова и др., 2025; Кумекбаева и др., 2025)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. Современное общество предъявляет высокие требования к уровню предоставляемых медицинских и образовательных услуг, ожидая не только профессионализма и клинической эффективности, но и внимания к человеческому фактору, доступности, уважению, коммуникабельности и индивидуальному подходу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95C1F"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Утеулин и др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, 2018; Журабекова и др., 2023; Надыров и др., 2023).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CEE6352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По определению Всемирной организации здравоохранения (ВОЗ), качество медицинской помощи включает не только клинические результаты, но и удовлетворённость пациента процессом лечения. Однако на практике во многих странах, включая Казахстан, сохраняются проблемы с формализацией систем проектирования медицинских услуг, что снижает их отзывчивость и эффективность. Согласно исследованиям, неструктурированный и неформальный подход к проектированию медицинских услуг приводит к неполному учету пользовательских ожиданий, снижению удовлетворённости и, как следствие, — к ухудшению качества помощи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95C1F" w:rsidRPr="00895C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Patrício</w:t>
      </w:r>
      <w:r w:rsidR="00895C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др., 2020; </w:t>
      </w:r>
      <w:r w:rsidR="00895C1F" w:rsidRPr="009442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Malmberg</w:t>
      </w:r>
      <w:r w:rsidR="00895C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др., 2019; </w:t>
      </w:r>
      <w:r w:rsidR="00895C1F" w:rsidRPr="009442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Ramos</w:t>
      </w:r>
      <w:r w:rsidR="00895C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др, 2021)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606547F5" w:rsidR="00F74E68" w:rsidRPr="00895C1F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Результаты социологических исследований в Казахстане показывают, что более половины пожилых пациентов не удовлетворены качеством получаемой медицинской помощи. Основными причинами выступают недостаточное внимание персонала, длительное ожидание, а также низкое качество лечения и ухода. Это подчеркивает необходимость внедрения более системных и человеко-центрированных подходов в управлении качеством и организацией медицинских услуг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(Надыров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др., 2023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Аканов и др., 2017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Шакирова и др., 2025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00000011" w14:textId="648E888B" w:rsidR="00F74E68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В этой связи применение методов </w:t>
      </w: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сервис-дизайна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в сфере сестринского дела приобретает стратегическую значимость. Эти методы ориентированы на формирование услуг, основанных на глубоком понимании пользовательского опыта, а их внедрение позволяет достичь как улучшения клинических показателей, так и повышения удовлетворённости пациентов и студентов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95C1F" w:rsidRPr="009442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Nyatuka</w:t>
      </w:r>
      <w:r w:rsidR="00895C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др., 2021; </w:t>
      </w:r>
      <w:r w:rsidR="00895C1F" w:rsidRPr="009442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Beres</w:t>
      </w:r>
      <w:r w:rsidR="00895C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др., 2019)</w:t>
      </w:r>
      <w:r w:rsidR="001C0852" w:rsidRPr="001C08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878C25" w14:textId="77777777" w:rsidR="001C0852" w:rsidRPr="00944231" w:rsidRDefault="001C0852" w:rsidP="001C0852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внедрение современных подходов в здравоохранении Республики Казахстан, сохраняется низкий уровень удовлетворенности пациентов качеством ухода, а также недостаточный уровень ориентации образовательных программ по сестринскому делу на потребности студентов. Отсутствие системного подхода к проектированию медицинских и образовательных услуг с учетом опыта конечных пользователей (пациентов и студентов) может являться ключевым фактором данных проблем.</w:t>
      </w:r>
    </w:p>
    <w:p w14:paraId="00000012" w14:textId="77777777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актуальность настоящего исследования определяется: необходимостью внедрения современных подходов к проектированию медицинских и образовательных услуг; выявленными несоответствиями между ожиданиями пользователей и реальным качеством медицинской помощи; признанной эффективностью сервис-дизайна в международной практике и отсутствием его полноценного внедрения в медицинских организациях Казахстана.</w:t>
      </w:r>
    </w:p>
    <w:p w14:paraId="00000013" w14:textId="38855D25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>В работе рассмотрены теоретические основы сервис-дизайна, проведен</w:t>
      </w:r>
      <w:r w:rsidR="004B3EC8"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применение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его инструментов в организациях практического здравоохранения и высшего учебного заведения. Использованы как качественные, так и количественные методы, включая наблюдение, интервью и анкетирование. Разработано методическое пособие для внедрения сервис-дизайна в практику сестринского дела и образовательный процесс. </w:t>
      </w:r>
    </w:p>
    <w:p w14:paraId="0000001A" w14:textId="77777777" w:rsidR="00F74E68" w:rsidRPr="00944231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: изучить эффективность применения сервис дизайн подхода в сфере сестринского дела в РК для повышения удовлетворенности пациентов и студентов.</w:t>
      </w:r>
    </w:p>
    <w:p w14:paraId="0000001B" w14:textId="77777777" w:rsidR="00F74E68" w:rsidRPr="00944231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0000001C" w14:textId="77777777" w:rsidR="00F74E68" w:rsidRPr="0094423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влияние применения сервис-дизайна на уровень удовлетворенности пациентов в организациях практического здравоохранения.</w:t>
      </w:r>
    </w:p>
    <w:p w14:paraId="0000001D" w14:textId="426E7256" w:rsidR="00F74E68" w:rsidRPr="0094423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Исследовать потенциал использования сервис-дизайна в образовательном процессе по сестринскому делу </w:t>
      </w:r>
      <w:r w:rsidR="007F6120"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с акцентом на использование цифровых образовательных технологий</w:t>
      </w: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E" w14:textId="77777777" w:rsidR="00F74E68" w:rsidRPr="0094423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методические рекомендации для применения сервис дизайна сестринских услуг в образовательных учреждениях и организациях практического здравоохранения</w:t>
      </w:r>
    </w:p>
    <w:p w14:paraId="0000001F" w14:textId="77777777" w:rsidR="00F74E68" w:rsidRPr="0094423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База исследования:</w:t>
      </w:r>
      <w:r w:rsidRPr="00944231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Национальный центр гигиены труда и профессиональных заболеваний, КГП на ПХВ «Многопрофильная больница им. проф. Х.Ж. Макажанова», Школа сестринского образования НАО КМУ</w:t>
      </w:r>
    </w:p>
    <w:p w14:paraId="371CEFEF" w14:textId="3E3AD9A2" w:rsidR="00AD3AF2" w:rsidRDefault="00000000" w:rsidP="00B22750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Научная новизна</w:t>
      </w:r>
      <w:r w:rsidR="00B227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AD3AF2" w:rsidRPr="00AD3AF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 изучение применимости сервис-дизайн подхода на национальном уровне в клинической практике и в образовательной сфере сестринского дела.  Получены данные, подтверждающие, что внедрение сервис-дизайна способствует росту удовлетворённости пациентов качеством сестринских услуг. Доказана возможность системного использования сервис-дизайна для построения новой модели сестринских услуг и образовательных программ, учитывающей реальные потребности конечных пользователей — пациентов и студентов. Разработано учебно-методическое пособие по применению модели Double Diamond и инструментов сервис-дизайна (карты пути пациента, карты эмпатии, совместное проектирование, прототипирование) для специалистов сестринского дела.</w:t>
      </w:r>
    </w:p>
    <w:p w14:paraId="00000023" w14:textId="0119DC8D" w:rsidR="00F74E68" w:rsidRPr="00944231" w:rsidRDefault="00000000" w:rsidP="00B2275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Теоретическая/практическая значимость</w:t>
      </w:r>
      <w:r w:rsidR="00B227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Данное исследование представляет собой значимый вклад в развитие современной системы сестринского дела в Республике Казахстан. В условиях трансформации здравоохранения и образования оно демонстрирует инновационный подход к проектированию услуг через призму реальных потребностей пациентов и студентов. Внедрение методов сервис-дизайна способствует формированию более гибкой, гуманной и ориентированной на пользователя модели медицинского и образовательного обслуживания.</w:t>
      </w:r>
    </w:p>
    <w:p w14:paraId="00000024" w14:textId="1331EBD6" w:rsidR="00F74E68" w:rsidRPr="008824C2" w:rsidRDefault="00000000" w:rsidP="008824C2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>Результаты работы имеют мультидисциплинарную ценность: они могут быть использованы в практике управления медицинскими организациями, в разработке учебных программ, в повышении квалификации медицинских работников, а также в научных исследованиях, посвящённых качеству медицинской помощи и образовательных услуг.</w:t>
      </w:r>
      <w:r w:rsidR="008824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8824C2"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методология </w:t>
      </w:r>
      <w:r w:rsidR="008824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применения </w:t>
      </w:r>
      <w:r w:rsidR="008824C2"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сервис-дизайна и разрабатываются практические рекомендации и материалы для повышения качества сестринских услуг и образовательных программ.</w:t>
      </w:r>
    </w:p>
    <w:p w14:paraId="00000025" w14:textId="77777777" w:rsidR="00F74E68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исследование не только восполняет существующий пробел в научной и прикладной литературе по применению сервис-дизайна в сестринском деле, но и открывает реальные пути для системного улучшения опыта пациентов и обучающихся,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способствуя устойчивому развитию системы здравоохранения и медицинского образования Казахстана.</w:t>
      </w:r>
    </w:p>
    <w:p w14:paraId="31AD86BC" w14:textId="77777777" w:rsidR="00B22750" w:rsidRPr="00B22750" w:rsidRDefault="00B22750" w:rsidP="00B227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227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Основные положения выносимые на защиту</w:t>
      </w:r>
    </w:p>
    <w:p w14:paraId="69169A95" w14:textId="77777777" w:rsidR="00B22750" w:rsidRPr="00B22750" w:rsidRDefault="00B22750" w:rsidP="00B22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Внедрение сервис-дизайн проекта способствует росту удовлетворенности пациентов качеством медицинской помощи. </w:t>
      </w:r>
    </w:p>
    <w:p w14:paraId="2335407D" w14:textId="77777777" w:rsidR="00B22750" w:rsidRPr="00B22750" w:rsidRDefault="00B22750" w:rsidP="00B22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Внедрение сервис-дизайна позволило повысить удовлетворенность пациентов медицинской помощью.</w:t>
      </w:r>
    </w:p>
    <w:p w14:paraId="4CF7C6A3" w14:textId="77777777" w:rsidR="00B22750" w:rsidRPr="00B22750" w:rsidRDefault="00B22750" w:rsidP="00B22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Сервис дизайн подход позволяет изучить предпочтения студентов образовательной программы сестринское дело, как потребителей образовательных услуг</w:t>
      </w:r>
    </w:p>
    <w:p w14:paraId="588C4324" w14:textId="77777777" w:rsidR="00B22750" w:rsidRPr="00B22750" w:rsidRDefault="00B22750" w:rsidP="00B22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Сервис дизайн подход позволяет разрабатывать рекомендации по применению цифровых образовательных платформ с учетом выявленных проблем и потребностей студентов.</w:t>
      </w:r>
    </w:p>
    <w:p w14:paraId="1ED0AFB4" w14:textId="17F89373" w:rsidR="00B22750" w:rsidRPr="00B22750" w:rsidRDefault="00B22750" w:rsidP="00B22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B2275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 основе эмпирических данных, собранных в ходе исследования создано методическое пособие с практическими инструментами и шаблонами для применения сервис-дизайна в здравоохранении и образовании.</w:t>
      </w:r>
    </w:p>
    <w:p w14:paraId="0E4E700B" w14:textId="72ABA2D8" w:rsidR="00944231" w:rsidRPr="00944231" w:rsidRDefault="009442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2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Публикации.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теме диссертационного исследования опубликовано 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научны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среди которых 1 статья в журналах, индексируемых базами Scopus (67%, 2-квартиль), 3 статьи в изданиях, рекомендованных Комитетом по контролю в сфере образования и науки МНиВО Республики Казахстан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, 1 учебно-методическое пособие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. 2 акта внедрения результатов исследования в работу организаций образования.</w:t>
      </w:r>
    </w:p>
    <w:p w14:paraId="0000002F" w14:textId="3D932E68" w:rsidR="00F74E68" w:rsidRPr="00944231" w:rsidRDefault="00000000" w:rsidP="009442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и методы.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Настоящая работа представляет собой аналитическое исследование, мы провели исследование с целью изучения применимости метода сервис дизайна в сфере сестринского дела в РК. </w:t>
      </w:r>
    </w:p>
    <w:p w14:paraId="00000030" w14:textId="4C29A21A" w:rsidR="00F74E68" w:rsidRPr="00944231" w:rsidRDefault="007F612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оценки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влияни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применения сервис-дизайна на уровень удовлетворенности пациентов в организациях практического здравоохранения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ыла применена методологическая основа дизайна услуг с использованием метода наблюдения и полуструктурированных интервью, а также опросов среди пациентов. Объектами исследования стали сестринские услуги, оказываемые в двух клиниках: в Национальном центре гигиены труда и профессиональных заболеваний и в КГП на ПХВ «Многопрофильная больница им. проф. Х.Ж.Макажанова». Для оценки влияния применения сервис-дизайна на уровень удовлетворенности пациентов в организациях практического здравоохранения было проведено анкетирование на базе Национального центра гигиены труда и профессиональных заболеваний. Таким образом, для анализа эффективности метода применялись как количественные, так и качественные методы исследований, включая интервью, наблюдения и опросы среди пациентов и медицинских работников.</w:t>
      </w:r>
    </w:p>
    <w:p w14:paraId="00000031" w14:textId="3CC6E810" w:rsidR="00F74E68" w:rsidRPr="00944231" w:rsidRDefault="007F612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отенциал применения сервис-дизайна в образовательном процессе по сестринскому делу с акцентом на использование цифровых образовательных технологий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исследовали на базе Школы сестринского образования НАО КМУ.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объекта изучения рассматривалась 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предпочтения студентов и оценка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цифровы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, используемыми в сестринском образовании на базе Карагандинского медицинского университета. В рамках исследования были проведены интервью и опросы среди студентов школы сестринского образования НАО КМУ. Полученные данные позволили оценить восприятие цифровых технологий и их влияние на качество образовательного процесса.</w:t>
      </w:r>
      <w:r w:rsidR="00944231"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Анализ данных интервью и опроса был обсужден на заседании Совета Школы и послужил основой для принятых рекомендации.</w:t>
      </w:r>
    </w:p>
    <w:p w14:paraId="00000032" w14:textId="51F38357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>Для проведения опроса использовалась анкета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разработана</w:t>
      </w:r>
      <w:r w:rsidR="00AD3AF2">
        <w:rPr>
          <w:rFonts w:ascii="Times New Roman" w:eastAsia="Times New Roman" w:hAnsi="Times New Roman" w:cs="Times New Roman"/>
          <w:sz w:val="24"/>
          <w:szCs w:val="24"/>
          <w:lang w:val="kk-KZ"/>
        </w:rPr>
        <w:t>я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основе адаптации шкал и отдельных пунктов из стандартизированного инструмента </w:t>
      </w:r>
      <w:bookmarkStart w:id="0" w:name="_Hlk211433926"/>
      <w:r w:rsidR="00895C1F" w:rsidRP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Marshall</w:t>
      </w:r>
      <w:r w:rsidR="00895C1F" w:rsidRP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др (1994) </w:t>
      </w:r>
      <w:bookmarkEnd w:id="0"/>
      <w:r w:rsidR="00AD3AF2" w:rsidRPr="00AD3A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PSQ-18 (Patient Satisfaction Questionnaire Short-Form)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для пациентов и 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</w:rPr>
        <w:t>анкет</w:t>
      </w:r>
      <w:r w:rsidR="00AD3AF2">
        <w:rPr>
          <w:rFonts w:ascii="Times New Roman" w:eastAsia="Times New Roman" w:hAnsi="Times New Roman" w:cs="Times New Roman"/>
          <w:sz w:val="24"/>
          <w:szCs w:val="24"/>
          <w:lang w:val="kk-KZ"/>
        </w:rPr>
        <w:t>а для студентов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которая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</w:rPr>
        <w:t xml:space="preserve"> частично адаптирован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95C1F" w:rsidRPr="00895C1F">
        <w:rPr>
          <w:rFonts w:ascii="Times New Roman" w:eastAsia="Times New Roman" w:hAnsi="Times New Roman" w:cs="Times New Roman"/>
          <w:sz w:val="24"/>
          <w:szCs w:val="24"/>
          <w:lang w:val="ru-RU"/>
        </w:rPr>
        <w:t>Vandenberg</w:t>
      </w:r>
      <w:r w:rsidR="00895C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 (2021)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</w:rPr>
        <w:t>, посвящённо</w:t>
      </w:r>
      <w:r w:rsidR="00AD3AF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AD3AF2" w:rsidRPr="00AD3AF2">
        <w:rPr>
          <w:rFonts w:ascii="Times New Roman" w:eastAsia="Times New Roman" w:hAnsi="Times New Roman" w:cs="Times New Roman"/>
          <w:sz w:val="24"/>
          <w:szCs w:val="24"/>
        </w:rPr>
        <w:t xml:space="preserve"> изучению восприятия Zoom в процессе онлайн-обучения среди студентов и преподавателей в области сестринского дела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. Оценки внутренней согласованности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lastRenderedPageBreak/>
        <w:t>(надежности) результатов была проверена при помощи статистического метода расчета альфы Кронбаха коротая составила 0,920450 (для пациентов) и 0,876878 (для студентов).</w:t>
      </w:r>
    </w:p>
    <w:p w14:paraId="00000033" w14:textId="77777777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>На основе анализа собранных данных заключительный этап включал синтез результатов, который способствовал разработке методического пособия по применению сервис-дизайна в сестринском образовании и практике. Информационно-аналитические данные, полученные в ходе исследования, легли в основу методического пособия, разработанного для образовательных учреждений и организаций практического здравоохранения.</w:t>
      </w:r>
    </w:p>
    <w:p w14:paraId="00000034" w14:textId="383F6585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В данном исследовании применялся метод удобной выборки (convenience sampling), что позволило включить в выборку участников, доступных в определённый период времени и соответствующих установленным критериям. В 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</w:rPr>
        <w:t>Национальн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  <w:lang w:val="kk-KZ"/>
        </w:rPr>
        <w:t>ом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</w:rPr>
        <w:t xml:space="preserve"> гигиены труда и профессиональных заболеваний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в полуструктурированных групповых интервью приняли 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15 пациентов (3 фокус-группы) и 5 медицинских сестёр (1 группа). В КГП на ПХВ «Многопрофильная больница им. проф. Х. Ж. Макажанова» приняли </w:t>
      </w:r>
      <w:r w:rsidR="00FD3315" w:rsidRPr="00944231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24 пациента и 12 медицинских сестёр. Всего проведено 6 фокус-групп, из них по 3 группы в отделениях экстренной травматологии и гинекологии. Для поперечного исследования на базе Национального центра гигиены труда и профессиональных заболеваний, направленного на оценку удовлетворённости пациентов и их родственников, было опрошено 121 человек. Критерии включения: возраст от 18 лет, наличие профессионального заболевания, госпитализация или родственные связи с пациентом, владение русским или казахским языком. Минимальный необходимый объём выборки был рассчитан с учётом уровня достоверности 95% и допустимой погрешности 5%. Участие приняли все приглашённые (100%).</w:t>
      </w:r>
    </w:p>
    <w:p w14:paraId="00000035" w14:textId="643859AB" w:rsidR="00F74E68" w:rsidRPr="00944231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В рамках следующего этапа в интервью приняли участие 15 студентов, обучающихся по сокращённой программе академического бакалавриата на базе НАО «Карагандинский медицинский университет». Кроме того, в поперечном исследовании по оценке удовлетворённости цифровыми образовательными платформами приняли участие </w:t>
      </w:r>
      <w:r w:rsidR="007F6120"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154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студент</w:t>
      </w:r>
      <w:r w:rsidR="007F6120"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второго курса специальности «Сестринское дело», при необходимом минимуме в 119 человек (уровень участия — 90%). Анализ данных проводился с использованием Statistic</w:t>
      </w:r>
      <w:r w:rsidR="00522C5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 версии 13.0. Основным методом анализа была описательная статистика с расчётом средних значений, стандартных отклонений и распределения по категориям. Для анализа качественных данных применялся тематический анализ с индуктивным подходом, включающий расшифровку, ручное кодирование, формирование тем и анонимизацию данных. </w:t>
      </w:r>
    </w:p>
    <w:p w14:paraId="00000036" w14:textId="77777777" w:rsidR="00F74E68" w:rsidRPr="00944231" w:rsidRDefault="00000000">
      <w:pPr>
        <w:spacing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00000037" w14:textId="1674748E" w:rsidR="00F74E68" w:rsidRPr="0094423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tgw0qikebtqd" w:colFirst="0" w:colLast="0"/>
      <w:bookmarkStart w:id="2" w:name="_Hlk201209526"/>
      <w:bookmarkEnd w:id="1"/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Проведенное исследование изучения удовлетворенности пациентов медицинской помощью до и после реализации сервис-дизайн проекта показало положительные изменения в восприятии качества медицинской помощи. </w:t>
      </w:r>
      <w:r w:rsidR="00AB1D3C" w:rsidRPr="00AB1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Средние значения по большинству критериев после улучшения оказались немного выше по сравнению с показателями до изменений, что указывает на положительную динамику в восприятии качества услуг. Например, общая удовлетворенность выросла с 2,55 до 3,12 балла, оценка ожидания перед кабинетом – с 2,50 до 3,36, а соответствие ожиданиям – с 2,67 до 2,73. </w:t>
      </w: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стандартное отклонение по большинству критериев осталось стабильным или снизилось, что свидетельствует о большей согласованности оценок.</w:t>
      </w:r>
    </w:p>
    <w:p w14:paraId="0000003B" w14:textId="6AF7E151" w:rsidR="00F74E68" w:rsidRPr="00944231" w:rsidRDefault="00000000" w:rsidP="007F61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t>В результате анализа</w:t>
      </w:r>
      <w:r w:rsidR="007F6120"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F6120" w:rsidRPr="009442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потенциала применения сервис-дизайна в образовательном процессе по сестринскому делу с акцентом на использование цифровых образовательных технологий установлено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 xml:space="preserve">, что большинство студентов КМУ (74,68%) предпочитают платформу Moodle, Google Classroom использует 22,73% студентов, и по всем параметрам она уступает Moodle. Среди программ для онлайн-занятий WebEx лидирует с равномерно высокими оценками (в среднем 4,1), особенно по надежности и качеству связи. Zoom получил средний балл 3,9, с лучшими показателями по простоте использования и масштабируемости, но чуть ниже — по технической поддержке. </w:t>
      </w:r>
    </w:p>
    <w:p w14:paraId="0000003E" w14:textId="164EE019" w:rsidR="00F74E68" w:rsidRPr="00944231" w:rsidRDefault="000000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основе анализа интервью были выделены несколько основных тем, характеризующих опыт студентов с цифровыми системами и программами: Удобство использования систем; Проблемы с технической поддержкой и интерфейсом; Оценка функциональности системы; Преимущества цифровых систем в обучении; Обучение через видео и аудио материалы.</w:t>
      </w:r>
      <w:r w:rsidR="007F6120" w:rsidRPr="00944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4231">
        <w:rPr>
          <w:rFonts w:ascii="Times New Roman" w:eastAsia="Times New Roman" w:hAnsi="Times New Roman" w:cs="Times New Roman"/>
          <w:sz w:val="24"/>
          <w:szCs w:val="24"/>
        </w:rPr>
        <w:t>Анализ данных интервью и опроса был обсужден на заседании Совета Школы и послужил основой для принятых рекомендации.</w:t>
      </w:r>
    </w:p>
    <w:p w14:paraId="0000003F" w14:textId="469AA4FD" w:rsidR="00F74E68" w:rsidRPr="00522C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проведённого анализа и синтеза данных из практической и образовательной среды было подготовлено методическое пособие. В него включены практические инструменты, шаблоны и рекомендации, адаптированные к условиям казахстанской системы здравоохранения и образования. Разработка базировалась на эмпирических данных и опыте </w:t>
      </w:r>
      <w:r w:rsidR="008824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применения подхода</w:t>
      </w:r>
      <w:r w:rsidRPr="00944231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обеспечивает её применимость и воспроизводимость на различных уровнях медицинской и образовательной практики</w:t>
      </w:r>
    </w:p>
    <w:p w14:paraId="0D660FAE" w14:textId="77777777" w:rsidR="00522C5A" w:rsidRPr="00944231" w:rsidRDefault="00522C5A" w:rsidP="00522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"/>
    <w:p w14:paraId="00000040" w14:textId="7EBF074E" w:rsidR="00F74E68" w:rsidRPr="00522C5A" w:rsidRDefault="00522C5A" w:rsidP="00522C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2C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Соискатель: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Садуева Ф. Х.</w:t>
      </w:r>
    </w:p>
    <w:sectPr w:rsidR="00F74E68" w:rsidRPr="00522C5A">
      <w:pgSz w:w="11906" w:h="16838"/>
      <w:pgMar w:top="1134" w:right="991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307"/>
    <w:multiLevelType w:val="multilevel"/>
    <w:tmpl w:val="11182F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0232B4"/>
    <w:multiLevelType w:val="multilevel"/>
    <w:tmpl w:val="CCEE756E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77D103B"/>
    <w:multiLevelType w:val="multilevel"/>
    <w:tmpl w:val="BEFC4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40BC4"/>
    <w:multiLevelType w:val="multilevel"/>
    <w:tmpl w:val="104449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250899301">
    <w:abstractNumId w:val="3"/>
  </w:num>
  <w:num w:numId="2" w16cid:durableId="706686688">
    <w:abstractNumId w:val="0"/>
  </w:num>
  <w:num w:numId="3" w16cid:durableId="1422141885">
    <w:abstractNumId w:val="1"/>
  </w:num>
  <w:num w:numId="4" w16cid:durableId="22302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68"/>
    <w:rsid w:val="001C0852"/>
    <w:rsid w:val="00372B2B"/>
    <w:rsid w:val="0049660F"/>
    <w:rsid w:val="004B3EC8"/>
    <w:rsid w:val="00522C5A"/>
    <w:rsid w:val="00525711"/>
    <w:rsid w:val="00790D44"/>
    <w:rsid w:val="007F6120"/>
    <w:rsid w:val="008824C2"/>
    <w:rsid w:val="00895C1F"/>
    <w:rsid w:val="00944231"/>
    <w:rsid w:val="00990E33"/>
    <w:rsid w:val="00A05C5C"/>
    <w:rsid w:val="00AB1D3C"/>
    <w:rsid w:val="00AD3AF2"/>
    <w:rsid w:val="00AD4716"/>
    <w:rsid w:val="00B22750"/>
    <w:rsid w:val="00B33FCA"/>
    <w:rsid w:val="00E2582C"/>
    <w:rsid w:val="00E7076F"/>
    <w:rsid w:val="00F74E68"/>
    <w:rsid w:val="00FD3315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2298"/>
  <w15:docId w15:val="{0C180FD8-9259-4E0A-96A1-E6A84D0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Садуева Феруза</cp:lastModifiedBy>
  <cp:revision>24</cp:revision>
  <dcterms:created xsi:type="dcterms:W3CDTF">2025-06-16T09:18:00Z</dcterms:created>
  <dcterms:modified xsi:type="dcterms:W3CDTF">2025-10-15T10:23:00Z</dcterms:modified>
</cp:coreProperties>
</file>